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847F61" w14:textId="77777777" w:rsidR="00EA19F7" w:rsidRDefault="00EC63CA">
      <w:pPr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Active Campaign: Engagement Emails</w:t>
      </w:r>
    </w:p>
    <w:p w14:paraId="3117A792" w14:textId="77777777" w:rsidR="00EA19F7" w:rsidRDefault="00EA19F7"/>
    <w:p w14:paraId="73846547" w14:textId="77777777" w:rsidR="00EA19F7" w:rsidRDefault="00EC63CA">
      <w:pPr>
        <w:rPr>
          <w:b/>
          <w:sz w:val="28"/>
          <w:szCs w:val="28"/>
        </w:rPr>
      </w:pPr>
      <w:r>
        <w:rPr>
          <w:b/>
          <w:sz w:val="28"/>
          <w:szCs w:val="28"/>
        </w:rPr>
        <w:t>Welcome Series</w:t>
      </w:r>
    </w:p>
    <w:p w14:paraId="392E3B72" w14:textId="77777777" w:rsidR="00EA19F7" w:rsidRDefault="00EA19F7"/>
    <w:p w14:paraId="3DAB588F" w14:textId="77777777" w:rsidR="00EA19F7" w:rsidRDefault="00EC63CA">
      <w:r>
        <w:t xml:space="preserve">This is the series of emails that goes to anyone we want engaged with Metro Parent. The emails go out once a week for four weeks, introducing users to all things related to Metro Parent. </w:t>
      </w:r>
    </w:p>
    <w:p w14:paraId="71713F1C" w14:textId="77777777" w:rsidR="00EA19F7" w:rsidRDefault="00EA19F7"/>
    <w:p w14:paraId="208F1B39" w14:textId="77777777" w:rsidR="00EA19F7" w:rsidRDefault="00EC63CA">
      <w:pPr>
        <w:rPr>
          <w:i/>
        </w:rPr>
      </w:pPr>
      <w:r>
        <w:rPr>
          <w:b/>
          <w:i/>
        </w:rPr>
        <w:t>NOTE:</w:t>
      </w:r>
      <w:r>
        <w:rPr>
          <w:i/>
        </w:rPr>
        <w:t xml:space="preserve"> A FIFTH email was planned for when we have the Events Landing Page designed. That is something Kelly has been working on for a few months. Once that’s ready to go, you may want to execute on this, so that the EVENTS piece of what we do is clear to readers</w:t>
      </w:r>
      <w:r>
        <w:rPr>
          <w:i/>
        </w:rPr>
        <w:t xml:space="preserve">/users. </w:t>
      </w:r>
    </w:p>
    <w:p w14:paraId="2D140B89" w14:textId="77777777" w:rsidR="00EA19F7" w:rsidRDefault="00EA19F7">
      <w:pPr>
        <w:rPr>
          <w:i/>
        </w:rPr>
      </w:pPr>
    </w:p>
    <w:p w14:paraId="750B5897" w14:textId="77777777" w:rsidR="00EA19F7" w:rsidRDefault="00EC63CA">
      <w:pPr>
        <w:rPr>
          <w:b/>
        </w:rPr>
      </w:pPr>
      <w:r>
        <w:rPr>
          <w:b/>
        </w:rPr>
        <w:t xml:space="preserve">Stats so far: </w:t>
      </w:r>
    </w:p>
    <w:p w14:paraId="4F52802E" w14:textId="77777777" w:rsidR="00EA19F7" w:rsidRDefault="00EC63CA">
      <w:r>
        <w:t xml:space="preserve">Sent to: 11,398 people so far </w:t>
      </w:r>
    </w:p>
    <w:p w14:paraId="2B0C5122" w14:textId="77777777" w:rsidR="00EA19F7" w:rsidRDefault="00EC63CA">
      <w:r>
        <w:t>Open rate: 30.15%</w:t>
      </w:r>
    </w:p>
    <w:p w14:paraId="129158D3" w14:textId="77777777" w:rsidR="00EA19F7" w:rsidRDefault="00EC63CA">
      <w:r>
        <w:t>Click-to-open rate: 20.14% (692 clicks)</w:t>
      </w:r>
    </w:p>
    <w:p w14:paraId="6D095777" w14:textId="77777777" w:rsidR="00EA19F7" w:rsidRDefault="00EC63CA">
      <w:r>
        <w:t>Most clicked:</w:t>
      </w:r>
    </w:p>
    <w:p w14:paraId="1A6D4EA5" w14:textId="77777777" w:rsidR="00EA19F7" w:rsidRDefault="00EC63CA">
      <w:r>
        <w:tab/>
        <w:t>Family-Fun Things To Do This weekend -- 183 clicks</w:t>
      </w:r>
    </w:p>
    <w:p w14:paraId="6E6EBE52" w14:textId="77777777" w:rsidR="00EA19F7" w:rsidRDefault="00EC63CA">
      <w:r>
        <w:tab/>
        <w:t xml:space="preserve">Free events in SE </w:t>
      </w:r>
      <w:proofErr w:type="spellStart"/>
      <w:r>
        <w:t>Mich</w:t>
      </w:r>
      <w:proofErr w:type="spellEnd"/>
      <w:r>
        <w:t xml:space="preserve"> -- 153</w:t>
      </w:r>
    </w:p>
    <w:p w14:paraId="29883A57" w14:textId="77777777" w:rsidR="00EA19F7" w:rsidRDefault="00EC63CA">
      <w:r>
        <w:tab/>
        <w:t>Freebies -- 140</w:t>
      </w:r>
    </w:p>
    <w:p w14:paraId="6A32DA78" w14:textId="77777777" w:rsidR="00EA19F7" w:rsidRDefault="00EC63CA">
      <w:r>
        <w:tab/>
        <w:t>Update my account -- 135</w:t>
      </w:r>
    </w:p>
    <w:p w14:paraId="3BF416A5" w14:textId="77777777" w:rsidR="00EA19F7" w:rsidRDefault="00EA19F7">
      <w:pPr>
        <w:rPr>
          <w:i/>
        </w:rPr>
      </w:pPr>
    </w:p>
    <w:p w14:paraId="1E1584BF" w14:textId="77777777" w:rsidR="00EA19F7" w:rsidRDefault="00EC63CA">
      <w:pPr>
        <w:rPr>
          <w:b/>
        </w:rPr>
      </w:pPr>
      <w:r>
        <w:rPr>
          <w:b/>
        </w:rPr>
        <w:t>W</w:t>
      </w:r>
      <w:r>
        <w:rPr>
          <w:b/>
        </w:rPr>
        <w:t xml:space="preserve">hat you need to know: </w:t>
      </w:r>
    </w:p>
    <w:p w14:paraId="3A924DD5" w14:textId="77777777" w:rsidR="00EA19F7" w:rsidRDefault="00EC63CA">
      <w:pPr>
        <w:numPr>
          <w:ilvl w:val="0"/>
          <w:numId w:val="1"/>
        </w:numPr>
        <w:rPr>
          <w:b/>
        </w:rPr>
      </w:pPr>
      <w:r>
        <w:t>These emails should be refreshed every 6 months or so. That means they are due. We started the Welcome Journeys late in 2018. I’ve swapped out a few things here and there, but have not wholesale refreshed the content.</w:t>
      </w:r>
      <w:r>
        <w:rPr>
          <w:b/>
        </w:rPr>
        <w:t xml:space="preserve"> </w:t>
      </w:r>
    </w:p>
    <w:p w14:paraId="19C0B1EF" w14:textId="77777777" w:rsidR="00EA19F7" w:rsidRDefault="00EC63CA">
      <w:pPr>
        <w:numPr>
          <w:ilvl w:val="0"/>
          <w:numId w:val="1"/>
        </w:numPr>
      </w:pPr>
      <w:r>
        <w:t>Content inject</w:t>
      </w:r>
      <w:r>
        <w:t xml:space="preserve">ed in these should be evergreen to some extent. Not totally set-it-and-forget-it, but pretty close. No one has time to go in and update weekly or monthly. </w:t>
      </w:r>
    </w:p>
    <w:p w14:paraId="1076D13A" w14:textId="77777777" w:rsidR="00EA19F7" w:rsidRDefault="00EC63CA">
      <w:pPr>
        <w:numPr>
          <w:ilvl w:val="0"/>
          <w:numId w:val="1"/>
        </w:numPr>
      </w:pPr>
      <w:r>
        <w:t>Any user who enters the MP funnel should go into this, as long as they have not gone through the cam</w:t>
      </w:r>
      <w:r>
        <w:t xml:space="preserve">paign already. So the trigger is being added to a list and NOT having gone through the Welcome Series already. Also, anyone added to a BLAC list should not be added. </w:t>
      </w:r>
    </w:p>
    <w:p w14:paraId="394568C6" w14:textId="77777777" w:rsidR="00EA19F7" w:rsidRDefault="00EC63CA">
      <w:pPr>
        <w:numPr>
          <w:ilvl w:val="0"/>
          <w:numId w:val="1"/>
        </w:numPr>
      </w:pPr>
      <w:r>
        <w:t>INTEREST TAGGING</w:t>
      </w:r>
    </w:p>
    <w:p w14:paraId="36D15171" w14:textId="77777777" w:rsidR="00EA19F7" w:rsidRDefault="00EC63CA">
      <w:pPr>
        <w:numPr>
          <w:ilvl w:val="1"/>
          <w:numId w:val="1"/>
        </w:numPr>
      </w:pPr>
      <w:r>
        <w:t xml:space="preserve">The </w:t>
      </w:r>
      <w:r>
        <w:rPr>
          <w:b/>
        </w:rPr>
        <w:t>FIRST email</w:t>
      </w:r>
      <w:r>
        <w:t xml:space="preserve"> has a INTEREST-FOOD tag. If we change the story to somet</w:t>
      </w:r>
      <w:r>
        <w:t>hing else, either take this off or change it to a different interest tag.</w:t>
      </w:r>
    </w:p>
    <w:p w14:paraId="172E29E7" w14:textId="77777777" w:rsidR="00EA19F7" w:rsidRDefault="00EC63CA">
      <w:pPr>
        <w:numPr>
          <w:ilvl w:val="1"/>
          <w:numId w:val="1"/>
        </w:numPr>
      </w:pPr>
      <w:r>
        <w:t xml:space="preserve">The </w:t>
      </w:r>
      <w:r>
        <w:rPr>
          <w:b/>
        </w:rPr>
        <w:t>THIRD email</w:t>
      </w:r>
      <w:r>
        <w:t xml:space="preserve"> is tied to an INTEREST tag (INTEREST-ACTIVITIES). This list can be used to send directly to users for purposes of letting them know about the new Fun Guide, or events</w:t>
      </w:r>
      <w:r>
        <w:t xml:space="preserve">-based emails. They are especially engaged in searching or reading about ACTIVITIES and thus a good target for such emails. </w:t>
      </w:r>
    </w:p>
    <w:p w14:paraId="610A5231" w14:textId="77777777" w:rsidR="00EA19F7" w:rsidRDefault="00EC63CA">
      <w:pPr>
        <w:numPr>
          <w:ilvl w:val="1"/>
          <w:numId w:val="1"/>
        </w:numPr>
      </w:pPr>
      <w:r>
        <w:t xml:space="preserve">The FOURTH email has an INTEREST-ACTIVITIES tag. If the freebie is anything other than Fun Guide or </w:t>
      </w:r>
      <w:proofErr w:type="spellStart"/>
      <w:r>
        <w:t>activites</w:t>
      </w:r>
      <w:proofErr w:type="spellEnd"/>
      <w:r>
        <w:t>-related, change or re</w:t>
      </w:r>
      <w:r>
        <w:t xml:space="preserve">move this tag. </w:t>
      </w:r>
    </w:p>
    <w:p w14:paraId="64000262" w14:textId="77777777" w:rsidR="00EA19F7" w:rsidRDefault="00EC63CA">
      <w:r>
        <w:rPr>
          <w:noProof/>
          <w:lang w:val="en-US"/>
        </w:rPr>
        <w:lastRenderedPageBreak/>
        <w:drawing>
          <wp:inline distT="114300" distB="114300" distL="114300" distR="114300" wp14:anchorId="5962AFCC" wp14:editId="39FF016C">
            <wp:extent cx="5943600" cy="50038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68489C" w14:textId="77777777" w:rsidR="00EA19F7" w:rsidRDefault="00EA19F7"/>
    <w:p w14:paraId="0EB66ECD" w14:textId="77777777" w:rsidR="00EA19F7" w:rsidRDefault="00EA19F7"/>
    <w:p w14:paraId="07C57822" w14:textId="77777777" w:rsidR="00EA19F7" w:rsidRDefault="00EA19F7">
      <w:pPr>
        <w:rPr>
          <w:b/>
        </w:rPr>
      </w:pPr>
    </w:p>
    <w:p w14:paraId="3D9E52AB" w14:textId="77777777" w:rsidR="00EA19F7" w:rsidRDefault="00EA19F7">
      <w:pPr>
        <w:rPr>
          <w:b/>
        </w:rPr>
      </w:pPr>
    </w:p>
    <w:p w14:paraId="7DD64B4D" w14:textId="77777777" w:rsidR="00EA19F7" w:rsidRDefault="00EA19F7">
      <w:pPr>
        <w:rPr>
          <w:b/>
        </w:rPr>
      </w:pPr>
    </w:p>
    <w:p w14:paraId="2113B95E" w14:textId="77777777" w:rsidR="00EA19F7" w:rsidRDefault="00EA19F7">
      <w:pPr>
        <w:rPr>
          <w:b/>
        </w:rPr>
      </w:pPr>
    </w:p>
    <w:p w14:paraId="0CBB1050" w14:textId="77777777" w:rsidR="00EA19F7" w:rsidRDefault="00EA19F7">
      <w:pPr>
        <w:rPr>
          <w:b/>
        </w:rPr>
      </w:pPr>
    </w:p>
    <w:p w14:paraId="7F6D7346" w14:textId="77777777" w:rsidR="00EA19F7" w:rsidRDefault="00EA19F7">
      <w:pPr>
        <w:rPr>
          <w:b/>
        </w:rPr>
      </w:pPr>
    </w:p>
    <w:p w14:paraId="24EC36B3" w14:textId="77777777" w:rsidR="00EA19F7" w:rsidRDefault="00EA19F7">
      <w:pPr>
        <w:rPr>
          <w:b/>
        </w:rPr>
      </w:pPr>
    </w:p>
    <w:p w14:paraId="14FB24A8" w14:textId="77777777" w:rsidR="00EA19F7" w:rsidRDefault="00EA19F7">
      <w:pPr>
        <w:rPr>
          <w:b/>
        </w:rPr>
      </w:pPr>
    </w:p>
    <w:p w14:paraId="01B9FA48" w14:textId="77777777" w:rsidR="00EA19F7" w:rsidRDefault="00EA19F7">
      <w:pPr>
        <w:rPr>
          <w:b/>
        </w:rPr>
      </w:pPr>
    </w:p>
    <w:p w14:paraId="56C346F0" w14:textId="77777777" w:rsidR="00EA19F7" w:rsidRDefault="00EA19F7">
      <w:pPr>
        <w:rPr>
          <w:b/>
        </w:rPr>
      </w:pPr>
    </w:p>
    <w:p w14:paraId="1C855A88" w14:textId="77777777" w:rsidR="00EA19F7" w:rsidRDefault="00EA19F7">
      <w:pPr>
        <w:rPr>
          <w:b/>
        </w:rPr>
      </w:pPr>
    </w:p>
    <w:p w14:paraId="42EEC8C1" w14:textId="77777777" w:rsidR="00EA19F7" w:rsidRDefault="00EA19F7">
      <w:pPr>
        <w:rPr>
          <w:b/>
        </w:rPr>
      </w:pPr>
    </w:p>
    <w:p w14:paraId="5D987A8A" w14:textId="77777777" w:rsidR="00EA19F7" w:rsidRDefault="00EA19F7">
      <w:pPr>
        <w:rPr>
          <w:b/>
        </w:rPr>
      </w:pPr>
    </w:p>
    <w:p w14:paraId="3DA1E596" w14:textId="77777777" w:rsidR="00EA19F7" w:rsidRDefault="00EA19F7">
      <w:pPr>
        <w:rPr>
          <w:b/>
        </w:rPr>
      </w:pPr>
    </w:p>
    <w:p w14:paraId="06F18316" w14:textId="77777777" w:rsidR="00EA19F7" w:rsidRDefault="00EC63CA">
      <w:pPr>
        <w:rPr>
          <w:b/>
        </w:rPr>
      </w:pPr>
      <w:r>
        <w:rPr>
          <w:b/>
        </w:rPr>
        <w:t>ENGAGEMENT SERIES</w:t>
      </w:r>
    </w:p>
    <w:p w14:paraId="7A3EA36D" w14:textId="77777777" w:rsidR="00EA19F7" w:rsidRDefault="00EA19F7">
      <w:pPr>
        <w:rPr>
          <w:b/>
        </w:rPr>
      </w:pPr>
    </w:p>
    <w:p w14:paraId="501094E4" w14:textId="77777777" w:rsidR="00EA19F7" w:rsidRDefault="00EC63CA">
      <w:r>
        <w:t>This is a “set-it-and-forget-it” series of two emails that I set up in conjunction with our Active Campaign rep. It pretty much runs on its own. Here’s what it does and how it looks:</w:t>
      </w:r>
    </w:p>
    <w:p w14:paraId="272CD841" w14:textId="77777777" w:rsidR="00EA19F7" w:rsidRDefault="00EA19F7">
      <w:pPr>
        <w:rPr>
          <w:b/>
        </w:rPr>
      </w:pPr>
    </w:p>
    <w:p w14:paraId="7E70FEE4" w14:textId="77777777" w:rsidR="00EA19F7" w:rsidRDefault="00EC63CA">
      <w:pPr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 wp14:anchorId="06E65DAF" wp14:editId="4EA4C70F">
            <wp:extent cx="5943600" cy="58674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F6365" w14:textId="77777777" w:rsidR="00EA19F7" w:rsidRDefault="00EA19F7">
      <w:pPr>
        <w:rPr>
          <w:b/>
        </w:rPr>
      </w:pPr>
    </w:p>
    <w:p w14:paraId="2DC4E931" w14:textId="77777777" w:rsidR="00EA19F7" w:rsidRDefault="00EA19F7">
      <w:pPr>
        <w:rPr>
          <w:b/>
          <w:sz w:val="28"/>
          <w:szCs w:val="28"/>
        </w:rPr>
      </w:pPr>
    </w:p>
    <w:p w14:paraId="7632CBEC" w14:textId="77777777" w:rsidR="00EA19F7" w:rsidRDefault="00EA19F7">
      <w:pPr>
        <w:rPr>
          <w:b/>
          <w:sz w:val="28"/>
          <w:szCs w:val="28"/>
        </w:rPr>
      </w:pPr>
    </w:p>
    <w:p w14:paraId="15C615BF" w14:textId="77777777" w:rsidR="00EA19F7" w:rsidRDefault="00EA19F7">
      <w:pPr>
        <w:rPr>
          <w:b/>
          <w:sz w:val="28"/>
          <w:szCs w:val="28"/>
        </w:rPr>
      </w:pPr>
    </w:p>
    <w:p w14:paraId="6B3D0159" w14:textId="77777777" w:rsidR="00EA19F7" w:rsidRDefault="00EA19F7">
      <w:pPr>
        <w:rPr>
          <w:b/>
          <w:sz w:val="28"/>
          <w:szCs w:val="28"/>
        </w:rPr>
      </w:pPr>
    </w:p>
    <w:p w14:paraId="1E699FAE" w14:textId="77777777" w:rsidR="00EA19F7" w:rsidRDefault="00EC63CA">
      <w:pPr>
        <w:rPr>
          <w:b/>
          <w:sz w:val="28"/>
          <w:szCs w:val="28"/>
        </w:rPr>
      </w:pPr>
      <w:r>
        <w:rPr>
          <w:b/>
          <w:sz w:val="28"/>
          <w:szCs w:val="28"/>
        </w:rPr>
        <w:t>Re-engagement Automation</w:t>
      </w:r>
    </w:p>
    <w:p w14:paraId="551FA2DD" w14:textId="77777777" w:rsidR="00EA19F7" w:rsidRDefault="00EA19F7">
      <w:pPr>
        <w:rPr>
          <w:b/>
          <w:sz w:val="28"/>
          <w:szCs w:val="28"/>
        </w:rPr>
      </w:pPr>
    </w:p>
    <w:p w14:paraId="39B7CB28" w14:textId="77777777" w:rsidR="00EA19F7" w:rsidRDefault="00EC63CA">
      <w:pPr>
        <w:rPr>
          <w:sz w:val="24"/>
          <w:szCs w:val="24"/>
        </w:rPr>
      </w:pPr>
      <w:r>
        <w:rPr>
          <w:sz w:val="24"/>
          <w:szCs w:val="24"/>
        </w:rPr>
        <w:lastRenderedPageBreak/>
        <w:t>If a user goes 6 full months without engaging with us -- through email or on the website --they are given one last chance to re-engage through this automation. If they do not respond, we THEN remove them from all lists and they are no longer ACTIVE contact</w:t>
      </w:r>
      <w:r>
        <w:rPr>
          <w:sz w:val="24"/>
          <w:szCs w:val="24"/>
        </w:rPr>
        <w:t xml:space="preserve">s. If a user engages again with us, they are “re-activated.” In this way, no contact is lost to us -- just deactivated. </w:t>
      </w:r>
    </w:p>
    <w:p w14:paraId="5AF99353" w14:textId="77777777" w:rsidR="00EA19F7" w:rsidRDefault="00EA19F7">
      <w:pPr>
        <w:rPr>
          <w:sz w:val="24"/>
          <w:szCs w:val="24"/>
        </w:rPr>
      </w:pPr>
    </w:p>
    <w:p w14:paraId="3395B02B" w14:textId="77777777" w:rsidR="00EA19F7" w:rsidRDefault="00EC63CA">
      <w:pPr>
        <w:rPr>
          <w:sz w:val="24"/>
          <w:szCs w:val="24"/>
        </w:rPr>
      </w:pPr>
      <w:r>
        <w:rPr>
          <w:sz w:val="24"/>
          <w:szCs w:val="24"/>
        </w:rPr>
        <w:t xml:space="preserve">The emails: There are three in all. If the user opens or clicks on anything in any of these emails, they are “re-engaged” and no longer in the unengaged funnel. They have 6 more months of complete disengagement  before they are </w:t>
      </w:r>
      <w:proofErr w:type="spellStart"/>
      <w:r>
        <w:rPr>
          <w:sz w:val="24"/>
          <w:szCs w:val="24"/>
        </w:rPr>
        <w:t>readded</w:t>
      </w:r>
      <w:proofErr w:type="spellEnd"/>
      <w:r>
        <w:rPr>
          <w:sz w:val="24"/>
          <w:szCs w:val="24"/>
        </w:rPr>
        <w:t xml:space="preserve">. </w:t>
      </w:r>
    </w:p>
    <w:p w14:paraId="1094335F" w14:textId="77777777" w:rsidR="00EA19F7" w:rsidRDefault="00EA19F7">
      <w:pPr>
        <w:rPr>
          <w:sz w:val="24"/>
          <w:szCs w:val="24"/>
        </w:rPr>
      </w:pPr>
    </w:p>
    <w:p w14:paraId="20837D82" w14:textId="77777777" w:rsidR="00EA19F7" w:rsidRDefault="00EC63CA">
      <w:pPr>
        <w:rPr>
          <w:b/>
          <w:sz w:val="24"/>
          <w:szCs w:val="24"/>
        </w:rPr>
      </w:pPr>
      <w:r>
        <w:rPr>
          <w:b/>
          <w:sz w:val="24"/>
          <w:szCs w:val="24"/>
        </w:rPr>
        <w:t>Stats:</w:t>
      </w:r>
    </w:p>
    <w:p w14:paraId="6F72AE54" w14:textId="77777777" w:rsidR="00EA19F7" w:rsidRDefault="00EC63CA">
      <w:pPr>
        <w:rPr>
          <w:sz w:val="24"/>
          <w:szCs w:val="24"/>
        </w:rPr>
      </w:pPr>
      <w:r>
        <w:rPr>
          <w:sz w:val="24"/>
          <w:szCs w:val="24"/>
        </w:rPr>
        <w:t>Sent to: 3</w:t>
      </w:r>
      <w:r>
        <w:rPr>
          <w:sz w:val="24"/>
          <w:szCs w:val="24"/>
        </w:rPr>
        <w:t>5,460 people in total</w:t>
      </w:r>
    </w:p>
    <w:p w14:paraId="1D96BF02" w14:textId="77777777" w:rsidR="00EA19F7" w:rsidRDefault="00EC63CA">
      <w:pPr>
        <w:rPr>
          <w:i/>
          <w:sz w:val="24"/>
          <w:szCs w:val="24"/>
        </w:rPr>
      </w:pPr>
      <w:r>
        <w:rPr>
          <w:sz w:val="24"/>
          <w:szCs w:val="24"/>
        </w:rPr>
        <w:t>Open rate: 8.49% (2,385 people) --</w:t>
      </w:r>
      <w:r>
        <w:rPr>
          <w:i/>
          <w:sz w:val="24"/>
          <w:szCs w:val="24"/>
        </w:rPr>
        <w:t xml:space="preserve"> these are people who we would have written off, but gave a last chance to -- and they “came back” to us. </w:t>
      </w:r>
    </w:p>
    <w:p w14:paraId="3B2A782F" w14:textId="77777777" w:rsidR="00EA19F7" w:rsidRDefault="00EA19F7">
      <w:pPr>
        <w:rPr>
          <w:i/>
          <w:sz w:val="24"/>
          <w:szCs w:val="24"/>
        </w:rPr>
      </w:pPr>
    </w:p>
    <w:p w14:paraId="67516F59" w14:textId="77777777" w:rsidR="00EA19F7" w:rsidRDefault="00EC63C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Currently tagged: </w:t>
      </w:r>
    </w:p>
    <w:p w14:paraId="3A29A617" w14:textId="77777777" w:rsidR="00EA19F7" w:rsidRDefault="00EC63CA">
      <w:pPr>
        <w:rPr>
          <w:sz w:val="24"/>
          <w:szCs w:val="24"/>
        </w:rPr>
      </w:pPr>
      <w:r>
        <w:rPr>
          <w:sz w:val="24"/>
          <w:szCs w:val="24"/>
        </w:rPr>
        <w:t>Re-engaged: 17,535 (Re-engaged as a result of our campaigns)</w:t>
      </w:r>
    </w:p>
    <w:p w14:paraId="6AD58463" w14:textId="77777777" w:rsidR="00EA19F7" w:rsidRDefault="00EC63CA">
      <w:pPr>
        <w:rPr>
          <w:sz w:val="24"/>
          <w:szCs w:val="24"/>
        </w:rPr>
      </w:pPr>
      <w:r>
        <w:rPr>
          <w:sz w:val="24"/>
          <w:szCs w:val="24"/>
        </w:rPr>
        <w:t>Engaged: 19,</w:t>
      </w:r>
      <w:r>
        <w:rPr>
          <w:sz w:val="24"/>
          <w:szCs w:val="24"/>
        </w:rPr>
        <w:t>783 (number of people who have engaged with us in the past 7 days)</w:t>
      </w:r>
    </w:p>
    <w:p w14:paraId="1C44C779" w14:textId="77777777" w:rsidR="00EA19F7" w:rsidRDefault="00EC63CA">
      <w:pPr>
        <w:rPr>
          <w:sz w:val="24"/>
          <w:szCs w:val="24"/>
        </w:rPr>
      </w:pPr>
      <w:r>
        <w:rPr>
          <w:sz w:val="24"/>
          <w:szCs w:val="24"/>
        </w:rPr>
        <w:t>Confirmed unengaged: 12,642 (THESE are the users we have dropped from our lists)</w:t>
      </w:r>
    </w:p>
    <w:p w14:paraId="15A52A07" w14:textId="77777777" w:rsidR="00EA19F7" w:rsidRDefault="00EA19F7">
      <w:pPr>
        <w:rPr>
          <w:sz w:val="24"/>
          <w:szCs w:val="24"/>
        </w:rPr>
      </w:pPr>
    </w:p>
    <w:p w14:paraId="7C4A0370" w14:textId="77777777" w:rsidR="00EA19F7" w:rsidRDefault="00EA19F7">
      <w:pPr>
        <w:rPr>
          <w:sz w:val="24"/>
          <w:szCs w:val="24"/>
        </w:rPr>
      </w:pPr>
    </w:p>
    <w:p w14:paraId="3E72E908" w14:textId="77777777" w:rsidR="00EA19F7" w:rsidRDefault="00EC63CA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 wp14:anchorId="2275650A" wp14:editId="0CB1FB44">
            <wp:extent cx="6023410" cy="7567613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3410" cy="7567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A19F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B31981"/>
    <w:multiLevelType w:val="multilevel"/>
    <w:tmpl w:val="3DBA5D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F7"/>
    <w:rsid w:val="00EA19F7"/>
    <w:rsid w:val="00EC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CB231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500</Words>
  <Characters>2850</Characters>
  <Application>Microsoft Macintosh Word</Application>
  <DocSecurity>0</DocSecurity>
  <Lines>23</Lines>
  <Paragraphs>6</Paragraphs>
  <ScaleCrop>false</ScaleCrop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Hanus, Nancy</cp:lastModifiedBy>
  <cp:revision>2</cp:revision>
  <dcterms:created xsi:type="dcterms:W3CDTF">2020-01-31T19:26:00Z</dcterms:created>
  <dcterms:modified xsi:type="dcterms:W3CDTF">2020-01-31T19:26:00Z</dcterms:modified>
</cp:coreProperties>
</file>